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сентября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«СтройИнвестПроект»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1135476187021,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5406768836)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31.08.2015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сентября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