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«Атлант»</w:t>
      </w:r>
      <w:r w:rsidR="00811F0D" w:rsidRPr="00811F0D">
        <w:rPr>
          <w:sz w:val="22"/>
          <w:szCs w:val="22"/>
          <w:lang w:val="en-US"/>
        </w:rPr>
        <w:t xml:space="preserve"> (ОГРН 1127847051551, ИНН 7816529970)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«СтройЦентр»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1057424516115,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7453142704)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64 от 16.01.2017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«СтройЦентр»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1057424516115,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7453142704)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224 от 07.02.2017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«СтройЦентр»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1057424516115,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7453142704)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