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февраля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«ЭФЭР 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1081001020286,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1001218072)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245 от 09.02.2017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«ЭФЭР 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1081001020286,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1001218072)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245 от 09.02.2017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«ЭФЭР 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1081001020286,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1001218072)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февраля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