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66/2011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сентября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«ПромЭнергоПроект»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1089848009668,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7804402425)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26 сентября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