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5209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0973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В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5360045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362282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