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1085403017644,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5403217559)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«СибирьЭнергоРесурс»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1072224020670,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2224117993)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