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леком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30069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8042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ирские се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54014939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275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