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«РУСАН»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1107746174238,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7703716908)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«ТЕРМОИНЖСЕРВИС»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1035004902228,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5026009984)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