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1083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08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о-строительная компания 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4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328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