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о-Западная Теплоэнергетическ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390607563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1516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10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Энерго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80096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40242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10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