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EE" w:rsidRPr="00F52742" w:rsidRDefault="00FC47EE" w:rsidP="00FC47E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C47EE" w:rsidRPr="006F108B" w:rsidRDefault="00FC47EE" w:rsidP="00FC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Выписка из Протокола</w:t>
      </w:r>
      <w:r w:rsidRPr="006F108B">
        <w:rPr>
          <w:rFonts w:ascii="Times New Roman" w:hAnsi="Times New Roman"/>
        </w:rPr>
        <w:t xml:space="preserve"> N 1/2010</w:t>
      </w:r>
      <w:r>
        <w:rPr>
          <w:rFonts w:ascii="Times New Roman" w:hAnsi="Times New Roman"/>
        </w:rPr>
        <w:t xml:space="preserve"> от 16.02.2010 г.</w:t>
      </w:r>
    </w:p>
    <w:p w:rsidR="00FC47EE" w:rsidRPr="00F52742" w:rsidRDefault="00FC47EE" w:rsidP="00FC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F108B">
        <w:rPr>
          <w:rFonts w:ascii="Times New Roman" w:hAnsi="Times New Roman"/>
        </w:rPr>
        <w:t>внеочередно</w:t>
      </w:r>
      <w:r>
        <w:rPr>
          <w:rFonts w:ascii="Times New Roman" w:hAnsi="Times New Roman"/>
        </w:rPr>
        <w:t xml:space="preserve">го </w:t>
      </w:r>
      <w:r w:rsidRPr="00F52742">
        <w:rPr>
          <w:rFonts w:ascii="Times New Roman" w:hAnsi="Times New Roman"/>
        </w:rPr>
        <w:t>обще</w:t>
      </w:r>
      <w:r>
        <w:rPr>
          <w:rFonts w:ascii="Times New Roman" w:hAnsi="Times New Roman"/>
        </w:rPr>
        <w:t>го</w:t>
      </w:r>
      <w:r w:rsidRPr="00F52742">
        <w:rPr>
          <w:rFonts w:ascii="Times New Roman" w:hAnsi="Times New Roman"/>
        </w:rPr>
        <w:t xml:space="preserve"> собрани</w:t>
      </w:r>
      <w:r>
        <w:rPr>
          <w:rFonts w:ascii="Times New Roman" w:hAnsi="Times New Roman"/>
        </w:rPr>
        <w:t>я</w:t>
      </w:r>
      <w:r w:rsidRPr="00F52742">
        <w:rPr>
          <w:rFonts w:ascii="Times New Roman" w:hAnsi="Times New Roman"/>
        </w:rPr>
        <w:t xml:space="preserve"> членов</w:t>
      </w:r>
    </w:p>
    <w:p w:rsidR="00FC47EE" w:rsidRPr="00F52742" w:rsidRDefault="00FC47EE" w:rsidP="00FC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52742">
        <w:rPr>
          <w:rFonts w:ascii="Times New Roman" w:hAnsi="Times New Roman"/>
        </w:rPr>
        <w:t>Некоммерческого партнерства «Центр развития строительства»</w:t>
      </w:r>
    </w:p>
    <w:p w:rsidR="00FC47EE" w:rsidRPr="00F52742" w:rsidRDefault="00FC47EE" w:rsidP="00FC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52742">
        <w:rPr>
          <w:rFonts w:ascii="Times New Roman" w:hAnsi="Times New Roman"/>
        </w:rPr>
        <w:t>(далее – Партнерство)</w:t>
      </w:r>
    </w:p>
    <w:p w:rsidR="00FC47EE" w:rsidRPr="00F52742" w:rsidRDefault="00FC47EE" w:rsidP="00FC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C47EE" w:rsidRPr="00F52742" w:rsidRDefault="00FC47EE" w:rsidP="00FC47E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</w:rPr>
      </w:pPr>
      <w:r w:rsidRPr="00F52742">
        <w:rPr>
          <w:rFonts w:ascii="Times New Roman" w:hAnsi="Times New Roman"/>
        </w:rPr>
        <w:t xml:space="preserve">г. Санкт-Петербург                                                                                      </w:t>
      </w:r>
      <w:r>
        <w:rPr>
          <w:rFonts w:ascii="Times New Roman" w:hAnsi="Times New Roman"/>
        </w:rPr>
        <w:t xml:space="preserve">         «16</w:t>
      </w:r>
      <w:r w:rsidRPr="00F5274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февраля 2010</w:t>
      </w:r>
      <w:r w:rsidRPr="00F52742">
        <w:rPr>
          <w:rFonts w:ascii="Times New Roman" w:hAnsi="Times New Roman"/>
        </w:rPr>
        <w:t xml:space="preserve"> г.</w:t>
      </w:r>
    </w:p>
    <w:p w:rsidR="00163163" w:rsidRDefault="00163163" w:rsidP="00FC47E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C47EE" w:rsidRDefault="00FC47EE" w:rsidP="00FC47E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проведения Общего собрания - 16 февраля 2010 г.</w:t>
      </w:r>
    </w:p>
    <w:p w:rsidR="00FC47EE" w:rsidRPr="006F108B" w:rsidRDefault="00FC47EE" w:rsidP="00FC47E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F52742">
        <w:rPr>
          <w:rFonts w:ascii="Times New Roman" w:hAnsi="Times New Roman" w:cs="Times New Roman"/>
          <w:sz w:val="22"/>
          <w:szCs w:val="22"/>
        </w:rPr>
        <w:t>Общее количество членов Партнерства</w:t>
      </w:r>
      <w:r>
        <w:rPr>
          <w:rFonts w:ascii="Times New Roman" w:hAnsi="Times New Roman" w:cs="Times New Roman"/>
          <w:sz w:val="22"/>
          <w:szCs w:val="22"/>
        </w:rPr>
        <w:t xml:space="preserve">, имеющих право на участие в Общем собрании (по данным </w:t>
      </w:r>
      <w:r w:rsidRPr="006F108B">
        <w:rPr>
          <w:rFonts w:ascii="Times New Roman" w:hAnsi="Times New Roman" w:cs="Times New Roman"/>
          <w:sz w:val="22"/>
          <w:szCs w:val="22"/>
        </w:rPr>
        <w:t xml:space="preserve">реестра) - 327. </w:t>
      </w:r>
    </w:p>
    <w:p w:rsidR="00FC47EE" w:rsidRPr="007022D7" w:rsidRDefault="00FC47EE" w:rsidP="00FC47E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7022D7">
        <w:rPr>
          <w:rFonts w:ascii="Times New Roman" w:hAnsi="Times New Roman" w:cs="Times New Roman"/>
          <w:sz w:val="22"/>
          <w:szCs w:val="22"/>
        </w:rPr>
        <w:t xml:space="preserve">На собрании присутствовало </w:t>
      </w:r>
      <w:r>
        <w:rPr>
          <w:rFonts w:ascii="Times New Roman" w:hAnsi="Times New Roman" w:cs="Times New Roman"/>
          <w:sz w:val="22"/>
          <w:szCs w:val="22"/>
        </w:rPr>
        <w:t>177 членов Партнерства.</w:t>
      </w:r>
    </w:p>
    <w:p w:rsidR="00FC47EE" w:rsidRPr="006F108B" w:rsidRDefault="00FC47EE" w:rsidP="00FC47E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6F108B">
        <w:rPr>
          <w:rFonts w:ascii="Times New Roman" w:hAnsi="Times New Roman" w:cs="Times New Roman"/>
          <w:sz w:val="22"/>
          <w:szCs w:val="22"/>
        </w:rPr>
        <w:t>Число голосов, которыми обладали лица, принявшие участие в общем собрании - 177.</w:t>
      </w:r>
    </w:p>
    <w:p w:rsidR="00FC47EE" w:rsidRPr="00E71A6B" w:rsidRDefault="00FC47EE" w:rsidP="00FC47E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E71A6B">
        <w:rPr>
          <w:rFonts w:ascii="Times New Roman" w:hAnsi="Times New Roman" w:cs="Times New Roman"/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C47EE" w:rsidRPr="006F108B" w:rsidRDefault="00FC47EE" w:rsidP="00FC47E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По первому вопросу повестки дня: 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 xml:space="preserve">Слушали: </w:t>
      </w:r>
      <w:r w:rsidR="000E7C31">
        <w:rPr>
          <w:rFonts w:ascii="Times New Roman" w:eastAsia="Times New Roman" w:hAnsi="Times New Roman"/>
          <w:lang w:eastAsia="ru-RU"/>
        </w:rPr>
        <w:t>о вступлении</w:t>
      </w:r>
      <w:r w:rsidRPr="00AD7583">
        <w:rPr>
          <w:rFonts w:ascii="Times New Roman" w:eastAsia="Times New Roman" w:hAnsi="Times New Roman"/>
          <w:lang w:eastAsia="ru-RU"/>
        </w:rPr>
        <w:t xml:space="preserve"> Партнерства в Национальную Саморегулируемую организацию – Общероссийская негосударственная некоммерческая организация  «Национальное объединение организаций, основанных на членстве лиц, осуществляющих строительство».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При подсчете голосов установлены следующие результаты голосования: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«за» - 163 голоса, «против» - 3 голосов, «воздержались» - 11.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Принято решение о вступлении Партнерства в Национальную Саморегулируемую организацию – Общероссийская негосударственная некоммерческая организация  «Национальное объединение организаций, основанных на членстве лиц, осуществляющих строительство».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AD7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второму</w:t>
      </w:r>
      <w:r w:rsidRPr="00AD7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вопросу повестки дня: </w:t>
      </w: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Слушали: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0E7C31">
        <w:rPr>
          <w:rFonts w:ascii="Times New Roman" w:eastAsia="Times New Roman" w:hAnsi="Times New Roman"/>
          <w:lang w:eastAsia="ru-RU"/>
        </w:rPr>
        <w:t xml:space="preserve">об </w:t>
      </w:r>
      <w:r w:rsidR="000E7C31">
        <w:rPr>
          <w:rFonts w:ascii="Times New Roman" w:eastAsia="Times New Roman" w:hAnsi="Times New Roman"/>
          <w:sz w:val="24"/>
          <w:szCs w:val="24"/>
          <w:lang w:eastAsia="ru-RU"/>
        </w:rPr>
        <w:t>утверждении</w:t>
      </w:r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новой редакции Требований </w:t>
      </w:r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к выдаче </w:t>
      </w:r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>Некоммерческим партнерством «Центр развития строительства» свидетельст</w:t>
      </w:r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в о допуске к работам, которые оказывают влияние на безопасность объектов капитального строительства, и Перечня видов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и решение вопросов по выдаче свидетельств о </w:t>
      </w:r>
      <w:proofErr w:type="gramStart"/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допуске</w:t>
      </w:r>
      <w:proofErr w:type="gramEnd"/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к которым относится к сфере деятельности Партнерства.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При подсчете голосов установлены следующие результаты голосования: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«за» - 168 голоса, «против» - 1 голосов, «воздержались» - 8.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 xml:space="preserve">Принято решение </w:t>
      </w:r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>утвердить в новой редакции Требования </w:t>
      </w:r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к выдаче </w:t>
      </w:r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>Некоммерческим партнерством «Центр развития строительства» свидетельст</w:t>
      </w:r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в о допуске к работам, которые оказывают влияние на безопасность объектов капитального строительства, и Перечень видов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и решение вопросов по выдаче свидетельств о </w:t>
      </w:r>
      <w:proofErr w:type="gramStart"/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допуске</w:t>
      </w:r>
      <w:proofErr w:type="gramEnd"/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к которым относится к сфере деятельности Партнерства.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583">
        <w:rPr>
          <w:rFonts w:ascii="Times New Roman" w:eastAsia="Times New Roman" w:hAnsi="Times New Roman"/>
          <w:b/>
          <w:lang w:eastAsia="ru-RU"/>
        </w:rPr>
        <w:t>3</w:t>
      </w:r>
      <w:r w:rsidRPr="00AD7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третьему</w:t>
      </w:r>
      <w:r w:rsidRPr="00AD7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вопросу повестки дня: </w:t>
      </w: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AD7583">
        <w:rPr>
          <w:rFonts w:ascii="Times New Roman" w:hAnsi="Times New Roman"/>
        </w:rPr>
        <w:t>Слушали:</w:t>
      </w:r>
      <w:r w:rsidRPr="00AD7583">
        <w:rPr>
          <w:rFonts w:ascii="Times New Roman" w:hAnsi="Times New Roman"/>
          <w:b/>
        </w:rPr>
        <w:t xml:space="preserve"> </w:t>
      </w:r>
      <w:r w:rsidRPr="00AD7583">
        <w:rPr>
          <w:rFonts w:ascii="Times New Roman" w:eastAsia="Times New Roman" w:hAnsi="Times New Roman"/>
          <w:b/>
          <w:lang w:eastAsia="ru-RU"/>
        </w:rPr>
        <w:t xml:space="preserve"> </w:t>
      </w:r>
      <w:r w:rsidRPr="00AD7583">
        <w:rPr>
          <w:rFonts w:ascii="Times New Roman" w:eastAsia="Times New Roman" w:hAnsi="Times New Roman"/>
          <w:lang w:eastAsia="ru-RU"/>
        </w:rPr>
        <w:t xml:space="preserve">о </w:t>
      </w:r>
      <w:r w:rsidR="000E7C31">
        <w:rPr>
          <w:rFonts w:ascii="Times New Roman" w:eastAsia="Times New Roman" w:hAnsi="Times New Roman"/>
          <w:sz w:val="24"/>
          <w:szCs w:val="24"/>
          <w:lang w:eastAsia="ru-RU"/>
        </w:rPr>
        <w:t>прекращении</w:t>
      </w:r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директора Партнерства – </w:t>
      </w:r>
      <w:proofErr w:type="spellStart"/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>Евангулова</w:t>
      </w:r>
      <w:proofErr w:type="spellEnd"/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 xml:space="preserve"> Антона Михайловича и избрание на должность директора Партнерства – Яковлева Виктора Юрьевича на срок в соответствии с уставом Партнерства</w:t>
      </w:r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При подсчете голосов установлены следующие результаты голосования: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«за» - 160 голоса, «против» - 1 голосов, «воздержались» - 16.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lastRenderedPageBreak/>
        <w:t xml:space="preserve">Принято решение </w:t>
      </w:r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прекратить полномочия директора Партнерства – </w:t>
      </w:r>
      <w:proofErr w:type="spellStart"/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>Евангулова</w:t>
      </w:r>
      <w:proofErr w:type="spellEnd"/>
      <w:r w:rsidRPr="00AD7583">
        <w:rPr>
          <w:rFonts w:ascii="Times New Roman" w:eastAsia="Times New Roman" w:hAnsi="Times New Roman"/>
          <w:sz w:val="24"/>
          <w:szCs w:val="24"/>
          <w:lang w:eastAsia="ru-RU"/>
        </w:rPr>
        <w:t xml:space="preserve"> Антона Михайловича и избрать на должность директора Партнерства – Яковлева Виктора Юрьевича на срок в соответствии с уставом Партнерства</w:t>
      </w:r>
      <w:r w:rsidRPr="00AD758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583">
        <w:rPr>
          <w:b/>
        </w:rPr>
        <w:t>4</w:t>
      </w:r>
      <w:r w:rsidRPr="00AD7583">
        <w:rPr>
          <w:rFonts w:ascii="Times New Roman" w:hAnsi="Times New Roman"/>
          <w:b/>
        </w:rPr>
        <w:t xml:space="preserve">. </w:t>
      </w:r>
      <w:r w:rsidRPr="00AD7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четвертому</w:t>
      </w:r>
      <w:r w:rsidRPr="00AD75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вопросу повестки дня: </w:t>
      </w:r>
    </w:p>
    <w:p w:rsidR="00AD7583" w:rsidRPr="00AD7583" w:rsidRDefault="00AD7583" w:rsidP="00AD7583">
      <w:pPr>
        <w:adjustRightInd w:val="0"/>
        <w:ind w:left="567"/>
        <w:jc w:val="both"/>
        <w:rPr>
          <w:rFonts w:ascii="Times New Roman" w:hAnsi="Times New Roman"/>
        </w:rPr>
      </w:pPr>
      <w:r w:rsidRPr="00AD7583">
        <w:rPr>
          <w:rFonts w:ascii="Times New Roman" w:hAnsi="Times New Roman"/>
        </w:rPr>
        <w:t>Слушали:</w:t>
      </w:r>
      <w:r w:rsidRPr="00AD7583">
        <w:rPr>
          <w:rFonts w:ascii="Times New Roman" w:hAnsi="Times New Roman"/>
          <w:b/>
        </w:rPr>
        <w:t xml:space="preserve"> </w:t>
      </w:r>
      <w:r w:rsidR="000E7C31">
        <w:rPr>
          <w:rFonts w:ascii="Times New Roman" w:hAnsi="Times New Roman"/>
        </w:rPr>
        <w:t>об установлении</w:t>
      </w:r>
      <w:bookmarkStart w:id="0" w:name="_GoBack"/>
      <w:bookmarkEnd w:id="0"/>
      <w:r w:rsidRPr="00AD7583">
        <w:rPr>
          <w:rFonts w:ascii="Times New Roman" w:hAnsi="Times New Roman"/>
        </w:rPr>
        <w:t xml:space="preserve"> взносов в Партнерстве на период с 16.02.2010 года по 30.04.2010 года. Предлагается установить следующие взносы: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888"/>
        <w:gridCol w:w="5580"/>
      </w:tblGrid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Взнос в компенсационный фонд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300 000 рублей единовременно</w:t>
            </w:r>
          </w:p>
        </w:tc>
      </w:tr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Вступительный взнос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35 000 рублей единовременно</w:t>
            </w:r>
          </w:p>
        </w:tc>
      </w:tr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Членский взнос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5 500 рублей в месяц</w:t>
            </w:r>
          </w:p>
        </w:tc>
      </w:tr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Взнос на страховую премию по дополнительному договору страхования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10 000 рублей в год</w:t>
            </w:r>
          </w:p>
        </w:tc>
      </w:tr>
    </w:tbl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При подсчете голосов установлены следующие результаты голосования: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AD7583">
        <w:rPr>
          <w:rFonts w:ascii="Times New Roman" w:eastAsia="Times New Roman" w:hAnsi="Times New Roman"/>
          <w:lang w:eastAsia="ru-RU"/>
        </w:rPr>
        <w:t>«за» - 166 голоса, «против» - 1 голосов, «воздержались» - 10.</w:t>
      </w:r>
    </w:p>
    <w:p w:rsidR="00AD7583" w:rsidRPr="00AD7583" w:rsidRDefault="00AD7583" w:rsidP="00AD7583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/>
          <w:lang w:eastAsia="ru-RU"/>
        </w:rPr>
      </w:pPr>
    </w:p>
    <w:p w:rsidR="00AD7583" w:rsidRPr="00AD7583" w:rsidRDefault="00AD7583" w:rsidP="00AD7583">
      <w:pPr>
        <w:adjustRightInd w:val="0"/>
        <w:ind w:left="567"/>
        <w:jc w:val="both"/>
        <w:rPr>
          <w:rFonts w:ascii="Times New Roman" w:hAnsi="Times New Roman"/>
        </w:rPr>
      </w:pPr>
      <w:r w:rsidRPr="00AD7583">
        <w:rPr>
          <w:rFonts w:ascii="Times New Roman" w:hAnsi="Times New Roman"/>
        </w:rPr>
        <w:t>Принято решение установить в Партнерстве на период с 16.02.2010 года по 30.04.2010 года следующие взносы: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888"/>
        <w:gridCol w:w="5580"/>
      </w:tblGrid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Взнос в компенсационный фонд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300 000 рублей единовременно</w:t>
            </w:r>
          </w:p>
        </w:tc>
      </w:tr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Вступительный взнос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35 000 рублей единовременно</w:t>
            </w:r>
          </w:p>
        </w:tc>
      </w:tr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Членский взнос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5 500 рублей в месяц</w:t>
            </w:r>
          </w:p>
        </w:tc>
      </w:tr>
      <w:tr w:rsidR="00AD7583" w:rsidRPr="00AD7583" w:rsidTr="00A94617">
        <w:tc>
          <w:tcPr>
            <w:tcW w:w="3888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Взнос на страховую премию по дополнительному договору страхования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      </w:r>
          </w:p>
        </w:tc>
        <w:tc>
          <w:tcPr>
            <w:tcW w:w="5580" w:type="dxa"/>
          </w:tcPr>
          <w:p w:rsidR="00AD7583" w:rsidRPr="00AD7583" w:rsidRDefault="00AD7583" w:rsidP="00AD7583">
            <w:pPr>
              <w:adjustRightInd w:val="0"/>
              <w:ind w:left="567"/>
              <w:jc w:val="both"/>
              <w:rPr>
                <w:rFonts w:ascii="Times New Roman" w:hAnsi="Times New Roman"/>
              </w:rPr>
            </w:pPr>
            <w:r w:rsidRPr="00AD7583">
              <w:rPr>
                <w:rFonts w:ascii="Times New Roman" w:hAnsi="Times New Roman"/>
              </w:rPr>
              <w:t>10 000 рублей в год</w:t>
            </w:r>
          </w:p>
        </w:tc>
      </w:tr>
    </w:tbl>
    <w:p w:rsidR="00AD7583" w:rsidRPr="00AD7583" w:rsidRDefault="00AD7583" w:rsidP="00AD7583">
      <w:pPr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</w:p>
    <w:p w:rsidR="00FC47EE" w:rsidRPr="00F61192" w:rsidRDefault="00FC47EE" w:rsidP="00FC47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C47EE" w:rsidRPr="006F108B" w:rsidRDefault="00FC47EE" w:rsidP="00FC47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F108B">
        <w:rPr>
          <w:rFonts w:ascii="Times New Roman" w:hAnsi="Times New Roman" w:cs="Times New Roman"/>
          <w:sz w:val="22"/>
          <w:szCs w:val="22"/>
        </w:rPr>
        <w:t xml:space="preserve">Председатель собрания               ______________________ </w:t>
      </w:r>
      <w:proofErr w:type="spellStart"/>
      <w:r w:rsidRPr="006F108B">
        <w:rPr>
          <w:rFonts w:ascii="Times New Roman" w:hAnsi="Times New Roman" w:cs="Times New Roman"/>
          <w:sz w:val="22"/>
          <w:szCs w:val="22"/>
        </w:rPr>
        <w:t>Пышкин</w:t>
      </w:r>
      <w:proofErr w:type="spellEnd"/>
      <w:r w:rsidRPr="006F108B">
        <w:rPr>
          <w:rFonts w:ascii="Times New Roman" w:hAnsi="Times New Roman" w:cs="Times New Roman"/>
          <w:sz w:val="22"/>
          <w:szCs w:val="22"/>
        </w:rPr>
        <w:t xml:space="preserve"> А.В.</w:t>
      </w:r>
    </w:p>
    <w:p w:rsidR="00FC47EE" w:rsidRPr="006F108B" w:rsidRDefault="00FC47EE" w:rsidP="00FC47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C47EE" w:rsidRPr="006F108B" w:rsidRDefault="00FC47EE" w:rsidP="00FC47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C47EE" w:rsidRPr="006F108B" w:rsidRDefault="00FC47EE" w:rsidP="00FC47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051C" w:rsidRDefault="00FC47EE" w:rsidP="00163163">
      <w:pPr>
        <w:pStyle w:val="ConsPlusNormal"/>
        <w:widowControl/>
        <w:ind w:firstLine="540"/>
        <w:jc w:val="both"/>
      </w:pPr>
      <w:r w:rsidRPr="006F108B">
        <w:rPr>
          <w:rFonts w:ascii="Times New Roman" w:hAnsi="Times New Roman" w:cs="Times New Roman"/>
          <w:sz w:val="22"/>
          <w:szCs w:val="22"/>
        </w:rPr>
        <w:t>Секретарь собрания                     ______________________ Амбарцумян В.В.</w:t>
      </w:r>
      <w:r w:rsidRPr="00F52742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0051C" w:rsidSect="00E13337">
      <w:pgSz w:w="11905" w:h="16838" w:code="9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EE"/>
    <w:rsid w:val="00016AED"/>
    <w:rsid w:val="000331AC"/>
    <w:rsid w:val="00053159"/>
    <w:rsid w:val="000735F4"/>
    <w:rsid w:val="000B2F4B"/>
    <w:rsid w:val="000E7C31"/>
    <w:rsid w:val="00132FF5"/>
    <w:rsid w:val="001415AE"/>
    <w:rsid w:val="00155F44"/>
    <w:rsid w:val="00161394"/>
    <w:rsid w:val="00163163"/>
    <w:rsid w:val="0019058E"/>
    <w:rsid w:val="00232BCC"/>
    <w:rsid w:val="00241528"/>
    <w:rsid w:val="00245909"/>
    <w:rsid w:val="0025507B"/>
    <w:rsid w:val="00264D38"/>
    <w:rsid w:val="002965EE"/>
    <w:rsid w:val="002D5DE3"/>
    <w:rsid w:val="002D7872"/>
    <w:rsid w:val="00317AD8"/>
    <w:rsid w:val="00342151"/>
    <w:rsid w:val="00375DEE"/>
    <w:rsid w:val="00394F3E"/>
    <w:rsid w:val="003C4A6D"/>
    <w:rsid w:val="003E5A73"/>
    <w:rsid w:val="004102BE"/>
    <w:rsid w:val="00426FF4"/>
    <w:rsid w:val="00476D25"/>
    <w:rsid w:val="00596924"/>
    <w:rsid w:val="005A20E4"/>
    <w:rsid w:val="006226FA"/>
    <w:rsid w:val="0064624D"/>
    <w:rsid w:val="006610F1"/>
    <w:rsid w:val="006C27FC"/>
    <w:rsid w:val="006C2EDE"/>
    <w:rsid w:val="006C4966"/>
    <w:rsid w:val="006D1B83"/>
    <w:rsid w:val="006D4D6F"/>
    <w:rsid w:val="00700BC1"/>
    <w:rsid w:val="007552E3"/>
    <w:rsid w:val="00781BA8"/>
    <w:rsid w:val="007A371F"/>
    <w:rsid w:val="007E69E9"/>
    <w:rsid w:val="008201EB"/>
    <w:rsid w:val="008331A9"/>
    <w:rsid w:val="00870285"/>
    <w:rsid w:val="008D4F10"/>
    <w:rsid w:val="008F61B4"/>
    <w:rsid w:val="008F68FF"/>
    <w:rsid w:val="0091551F"/>
    <w:rsid w:val="00935B36"/>
    <w:rsid w:val="0094142F"/>
    <w:rsid w:val="009574CA"/>
    <w:rsid w:val="00966001"/>
    <w:rsid w:val="00971029"/>
    <w:rsid w:val="009922F5"/>
    <w:rsid w:val="009F39F1"/>
    <w:rsid w:val="00AA7517"/>
    <w:rsid w:val="00AD7583"/>
    <w:rsid w:val="00AE5C9F"/>
    <w:rsid w:val="00B0051C"/>
    <w:rsid w:val="00B500BE"/>
    <w:rsid w:val="00B62D86"/>
    <w:rsid w:val="00BA6CE2"/>
    <w:rsid w:val="00BB1B21"/>
    <w:rsid w:val="00BD115E"/>
    <w:rsid w:val="00BF67B8"/>
    <w:rsid w:val="00C2469F"/>
    <w:rsid w:val="00C55F64"/>
    <w:rsid w:val="00C64869"/>
    <w:rsid w:val="00CE0858"/>
    <w:rsid w:val="00D03671"/>
    <w:rsid w:val="00D1489C"/>
    <w:rsid w:val="00D36BB5"/>
    <w:rsid w:val="00D64EF1"/>
    <w:rsid w:val="00DA7E16"/>
    <w:rsid w:val="00DC3429"/>
    <w:rsid w:val="00DE0E78"/>
    <w:rsid w:val="00DF0399"/>
    <w:rsid w:val="00E009CF"/>
    <w:rsid w:val="00E078F4"/>
    <w:rsid w:val="00EE3A60"/>
    <w:rsid w:val="00F61192"/>
    <w:rsid w:val="00FA1D48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47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FC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C4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47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FC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C4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Ольга Винокурова</cp:lastModifiedBy>
  <cp:revision>6</cp:revision>
  <dcterms:created xsi:type="dcterms:W3CDTF">2011-06-28T11:12:00Z</dcterms:created>
  <dcterms:modified xsi:type="dcterms:W3CDTF">2011-12-14T06:05:00Z</dcterms:modified>
</cp:coreProperties>
</file>