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12/2016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24.10.2016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октября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BD19D2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BD19D2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BD19D2">
        <w:rPr>
          <w:sz w:val="22"/>
          <w:szCs w:val="22"/>
        </w:rPr>
        <w:t>:</w:t>
      </w:r>
    </w:p>
    <w:p w:rsidR="00FD381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2.1. Общество с ограниченной ответственностью «АтомТеплоЭлектроСеть»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7705923730, ОГРН 1107746591512) </w:t>
      </w:r>
    </w:p>
    <w:p w:rsidR="00C01AB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2.2. Общество с ограниченной ответственностью «Спецремстройтрест»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3904615035, ОГРН 1103926009065) </w:t>
      </w:r>
    </w:p>
    <w:p w:rsidR="00C01AB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2.3. Открытое акционерное общество «АтомЭнергоСбыт»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7704228075, ОГРН 1027700050278) </w:t>
      </w:r>
    </w:p>
    <w:p w:rsidR="00C01AB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2.4. Общество с ограниченной ответственностью «Иснес»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7818005330, ОГРН 1027808867558) </w:t>
      </w:r>
    </w:p>
    <w:p w:rsidR="00C01AB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2.5. Общество с ограниченной ответственностью «Научно-производственное объединение «АНТАРЕС трейд»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7814076820, ОГРН 1037832004121) </w:t>
      </w:r>
    </w:p>
    <w:p w:rsidR="00C01AB4" w:rsidRPr="00BD19D2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3.1. Акционерное общество «РАМЭК-ВС»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7804060845, ОГРН 1027802486502)</w:t>
      </w:r>
    </w:p>
    <w:p w:rsidR="00FD381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3.2. Общество с ограниченной ответственностью «Фирма «Авто»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3441021144, ОГРН 1023402459981)</w:t>
      </w:r>
    </w:p>
    <w:p w:rsidR="00FD381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3.3. Общество с ограниченной ответственностью «КВОЛИТЕК»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7801377883, ОГРН 1057810184354)</w:t>
      </w:r>
    </w:p>
    <w:p w:rsidR="00FD3814" w:rsidRPr="00BD19D2" w:rsidRDefault="00FD3814" w:rsidP="00031E6A">
      <w:pPr>
        <w:rPr>
          <w:sz w:val="22"/>
          <w:szCs w:val="22"/>
        </w:rPr>
      </w:pPr>
      <w:r w:rsidRPr="00BD19D2">
        <w:rPr>
          <w:sz w:val="22"/>
          <w:szCs w:val="22"/>
        </w:rPr>
        <w:t>3.4. ЗАКРЫТОЕ АКЦИОНЕРНОЕ ОБЩЕСТВО фирма «КОТЛОСЕРВИС» (</w:t>
      </w:r>
      <w:r w:rsidRPr="00031E6A">
        <w:rPr>
          <w:sz w:val="22"/>
          <w:szCs w:val="22"/>
        </w:rPr>
        <w:t>ИНН</w:t>
      </w:r>
      <w:r w:rsidRPr="00BD19D2">
        <w:rPr>
          <w:sz w:val="22"/>
          <w:szCs w:val="22"/>
        </w:rPr>
        <w:t xml:space="preserve"> 7727007308, ОГРН 1037739355763)</w:t>
      </w:r>
    </w:p>
    <w:p w:rsidR="00FD3814" w:rsidRPr="00BD19D2" w:rsidRDefault="00FD3814" w:rsidP="00031E6A">
      <w:pPr>
        <w:rPr>
          <w:sz w:val="22"/>
          <w:szCs w:val="22"/>
        </w:rPr>
      </w:pPr>
    </w:p>
    <w:p w:rsidR="00FD3814" w:rsidRPr="00BD19D2" w:rsidRDefault="00FD3814" w:rsidP="00031E6A"/>
    <w:p w:rsidR="00FD3814" w:rsidRPr="00BD19D2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19D2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D19D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BD19D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BD19D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D19D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D19D2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«АтомТеплоЭлектроСеть»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7705923730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1107746591512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сентября 2016 г.</w:t>
      </w:r>
    </w:p>
    <w:p w:rsidR="001440FF" w:rsidRPr="00BD19D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lastRenderedPageBreak/>
        <w:t>«Спецремстройтрест»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3904615035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1103926009065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П-039-3904615035-09082013-406/1,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сентября 2016 г.</w:t>
      </w:r>
    </w:p>
    <w:p w:rsidR="001440FF" w:rsidRPr="00BD19D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«АтомЭнергоСбыт»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7704228075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1027700050278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D19D2">
        <w:rPr>
          <w:rFonts w:ascii="Times New Roman" w:hAnsi="Times New Roman" w:cs="Times New Roman"/>
          <w:sz w:val="22"/>
          <w:szCs w:val="22"/>
        </w:rPr>
        <w:t xml:space="preserve"> </w:t>
      </w:r>
      <w:r w:rsidR="00BD19D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BD19D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П-077-7704228075-03092012-379/4,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сентября 2016 г.</w:t>
      </w:r>
    </w:p>
    <w:p w:rsidR="001440FF" w:rsidRPr="00BD19D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7818005330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1027808867558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П-098-7818005330-18062010-242/7,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сентября 2016 г.</w:t>
      </w:r>
    </w:p>
    <w:p w:rsidR="001440FF" w:rsidRPr="00BD19D2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«Научно-производственное объединение «АНТАРЕС трейд»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7814076820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1037832004121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BD19D2">
        <w:rPr>
          <w:rFonts w:ascii="Times New Roman" w:hAnsi="Times New Roman" w:cs="Times New Roman"/>
          <w:sz w:val="22"/>
          <w:szCs w:val="22"/>
        </w:rPr>
        <w:t xml:space="preserve"> </w:t>
      </w:r>
      <w:r w:rsidR="00BD19D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BD19D2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июня 2016 г.</w:t>
      </w:r>
    </w:p>
    <w:p w:rsidR="001440FF" w:rsidRPr="00BD19D2" w:rsidRDefault="001440FF" w:rsidP="00957776">
      <w:pPr>
        <w:rPr>
          <w:sz w:val="22"/>
          <w:szCs w:val="22"/>
        </w:rPr>
      </w:pPr>
    </w:p>
    <w:p w:rsidR="001440FF" w:rsidRPr="00BD19D2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19D2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BD19D2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Акционерным обществом «РАМЭК-ВС»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7804060845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1027802486502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июля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D19D2">
        <w:rPr>
          <w:rFonts w:ascii="Times New Roman" w:hAnsi="Times New Roman" w:cs="Times New Roman"/>
          <w:sz w:val="22"/>
          <w:szCs w:val="22"/>
        </w:rPr>
        <w:t xml:space="preserve"> и </w:t>
      </w:r>
      <w:r w:rsidR="00BD19D2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П-098-7804060845-11122009-010/5,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П-098-7804060845-11122009-010/5,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«Авто»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3441021144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1023402459981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августа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D19D2">
        <w:rPr>
          <w:rFonts w:ascii="Times New Roman" w:hAnsi="Times New Roman" w:cs="Times New Roman"/>
          <w:sz w:val="22"/>
          <w:szCs w:val="22"/>
        </w:rPr>
        <w:t xml:space="preserve"> и </w:t>
      </w:r>
      <w:r w:rsidR="00BD19D2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определенных видов работ, указанных в свидетельстве о допуске к работам № П-034-3441021144-19012011-299/5,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П-034-3441021144-19012011-299/5,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«КВОЛИТЕК»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7801377883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1057810184354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августа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П-098-7801377883-23122009-022/4,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П-098-7801377883-23122009-022/4,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фирма «КОТЛОСЕРВИС»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7727007308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1037739355763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июля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D19D2">
        <w:rPr>
          <w:rFonts w:ascii="Times New Roman" w:hAnsi="Times New Roman" w:cs="Times New Roman"/>
          <w:sz w:val="22"/>
          <w:szCs w:val="22"/>
        </w:rPr>
        <w:t xml:space="preserve"> и </w:t>
      </w:r>
      <w:r w:rsidR="00BD19D2">
        <w:rPr>
          <w:rFonts w:ascii="Times New Roman" w:hAnsi="Times New Roman" w:cs="Times New Roman"/>
          <w:sz w:val="22"/>
          <w:szCs w:val="22"/>
        </w:rPr>
        <w:t>условиям членства</w:t>
      </w: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П-077-7727007308-14122009-011/4,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П-077-7727007308-14122009-011/4,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21" w:rsidRDefault="00490021">
      <w:r>
        <w:separator/>
      </w:r>
    </w:p>
  </w:endnote>
  <w:endnote w:type="continuationSeparator" w:id="0">
    <w:p w:rsidR="00490021" w:rsidRDefault="0049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9D2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21" w:rsidRDefault="00490021">
      <w:r>
        <w:separator/>
      </w:r>
    </w:p>
  </w:footnote>
  <w:footnote w:type="continuationSeparator" w:id="0">
    <w:p w:rsidR="00490021" w:rsidRDefault="0049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0021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D19D2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19</cp:revision>
  <cp:lastPrinted>2011-08-10T06:56:00Z</cp:lastPrinted>
  <dcterms:created xsi:type="dcterms:W3CDTF">2011-08-28T21:00:00Z</dcterms:created>
  <dcterms:modified xsi:type="dcterms:W3CDTF">2016-10-24T13:55:00Z</dcterms:modified>
</cp:coreProperties>
</file>