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D" w:rsidRPr="002475C8" w:rsidRDefault="006A0E3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5/2015</w:t>
      </w:r>
      <w:r>
        <w:rPr>
          <w:b/>
          <w:sz w:val="22"/>
          <w:szCs w:val="22"/>
        </w:rPr>
        <w:t xml:space="preserve"> от 27.05.2015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27 мая 2015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6A0E3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2D3BBC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2D3BBC">
        <w:rPr>
          <w:sz w:val="22"/>
          <w:szCs w:val="22"/>
        </w:rPr>
        <w:t xml:space="preserve">: </w:t>
      </w:r>
    </w:p>
    <w:p w:rsidR="008144DD" w:rsidRPr="002D3BBC" w:rsidRDefault="008144DD" w:rsidP="00031E6A">
      <w:pPr>
        <w:rPr>
          <w:sz w:val="22"/>
          <w:szCs w:val="22"/>
        </w:rPr>
      </w:pPr>
      <w:r w:rsidRPr="002D3BBC">
        <w:rPr>
          <w:sz w:val="22"/>
          <w:szCs w:val="22"/>
        </w:rPr>
        <w:t>2.1. Общество с ограниченной ответственностью «Проектная группа Союз» (</w:t>
      </w:r>
      <w:r w:rsidRPr="00031E6A">
        <w:rPr>
          <w:sz w:val="22"/>
          <w:szCs w:val="22"/>
        </w:rPr>
        <w:t>ИНН</w:t>
      </w:r>
      <w:r w:rsidRPr="002D3BBC">
        <w:rPr>
          <w:sz w:val="22"/>
          <w:szCs w:val="22"/>
        </w:rPr>
        <w:t xml:space="preserve"> 2203021401, ОГРН 1072203001694) </w:t>
      </w:r>
    </w:p>
    <w:p w:rsidR="0002045A" w:rsidRPr="002D3BBC" w:rsidRDefault="008144DD" w:rsidP="00031E6A">
      <w:pPr>
        <w:rPr>
          <w:sz w:val="22"/>
          <w:szCs w:val="22"/>
        </w:rPr>
      </w:pPr>
      <w:r w:rsidRPr="002D3BBC">
        <w:rPr>
          <w:sz w:val="22"/>
          <w:szCs w:val="22"/>
        </w:rPr>
        <w:t>2.2. Общество с ограниченной ответственностью Производственная Компания «</w:t>
      </w:r>
      <w:proofErr w:type="spellStart"/>
      <w:r w:rsidRPr="002D3BBC">
        <w:rPr>
          <w:sz w:val="22"/>
          <w:szCs w:val="22"/>
        </w:rPr>
        <w:t>ИнтерПром</w:t>
      </w:r>
      <w:proofErr w:type="spellEnd"/>
      <w:r w:rsidRPr="002D3BB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2D3BBC">
        <w:rPr>
          <w:sz w:val="22"/>
          <w:szCs w:val="22"/>
        </w:rPr>
        <w:t xml:space="preserve"> 5401307895, ОГРН 1085401007603) </w:t>
      </w:r>
    </w:p>
    <w:p w:rsidR="0002045A" w:rsidRPr="002D3BBC" w:rsidRDefault="008144DD" w:rsidP="00031E6A">
      <w:pPr>
        <w:rPr>
          <w:sz w:val="22"/>
          <w:szCs w:val="22"/>
        </w:rPr>
      </w:pPr>
      <w:r w:rsidRPr="002D3BBC">
        <w:rPr>
          <w:sz w:val="22"/>
          <w:szCs w:val="22"/>
        </w:rPr>
        <w:t>2.3. Общество с ограниченной ответственностью «</w:t>
      </w:r>
      <w:proofErr w:type="spellStart"/>
      <w:r w:rsidRPr="002D3BBC">
        <w:rPr>
          <w:sz w:val="22"/>
          <w:szCs w:val="22"/>
        </w:rPr>
        <w:t>РегионСпецСтрой</w:t>
      </w:r>
      <w:proofErr w:type="spellEnd"/>
      <w:r w:rsidRPr="002D3BB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2D3BBC">
        <w:rPr>
          <w:sz w:val="22"/>
          <w:szCs w:val="22"/>
        </w:rPr>
        <w:t xml:space="preserve"> 7814423840, ОГРН 1089848039412) </w:t>
      </w:r>
    </w:p>
    <w:p w:rsidR="0002045A" w:rsidRPr="002D3BBC" w:rsidRDefault="008144DD" w:rsidP="00031E6A">
      <w:pPr>
        <w:rPr>
          <w:sz w:val="22"/>
          <w:szCs w:val="22"/>
        </w:rPr>
      </w:pPr>
      <w:r w:rsidRPr="002D3BBC">
        <w:rPr>
          <w:sz w:val="22"/>
          <w:szCs w:val="22"/>
        </w:rPr>
        <w:t>2.4. Общество с ограниченной ответственностью «Никос» (</w:t>
      </w:r>
      <w:r w:rsidRPr="00031E6A">
        <w:rPr>
          <w:sz w:val="22"/>
          <w:szCs w:val="22"/>
        </w:rPr>
        <w:t>ИНН</w:t>
      </w:r>
      <w:r w:rsidRPr="002D3BBC">
        <w:rPr>
          <w:sz w:val="22"/>
          <w:szCs w:val="22"/>
        </w:rPr>
        <w:t xml:space="preserve"> 7228002061, ОГРН 1027201464432) </w:t>
      </w:r>
    </w:p>
    <w:p w:rsidR="0002045A" w:rsidRPr="002D3BBC" w:rsidRDefault="008144DD" w:rsidP="00031E6A">
      <w:pPr>
        <w:rPr>
          <w:sz w:val="22"/>
          <w:szCs w:val="22"/>
        </w:rPr>
      </w:pPr>
      <w:r w:rsidRPr="002D3BBC">
        <w:rPr>
          <w:sz w:val="22"/>
          <w:szCs w:val="22"/>
        </w:rPr>
        <w:t>2.5. Общество с ограниченной ответственностью «</w:t>
      </w:r>
      <w:proofErr w:type="spellStart"/>
      <w:r w:rsidRPr="002D3BBC">
        <w:rPr>
          <w:sz w:val="22"/>
          <w:szCs w:val="22"/>
        </w:rPr>
        <w:t>СтандартПроект</w:t>
      </w:r>
      <w:proofErr w:type="spellEnd"/>
      <w:r w:rsidRPr="002D3BB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2D3BBC">
        <w:rPr>
          <w:sz w:val="22"/>
          <w:szCs w:val="22"/>
        </w:rPr>
        <w:t xml:space="preserve"> 2329022322, ОГРН 1082329000159) </w:t>
      </w:r>
    </w:p>
    <w:p w:rsidR="0002045A" w:rsidRPr="009D78CA" w:rsidRDefault="008144DD" w:rsidP="00031E6A">
      <w:pPr>
        <w:rPr>
          <w:sz w:val="22"/>
          <w:szCs w:val="22"/>
        </w:rPr>
      </w:pPr>
      <w:r w:rsidRPr="009D78CA">
        <w:rPr>
          <w:sz w:val="22"/>
          <w:szCs w:val="22"/>
        </w:rPr>
        <w:t>2.6. Закрытое акционерное общество «</w:t>
      </w:r>
      <w:proofErr w:type="spellStart"/>
      <w:r w:rsidRPr="009D78CA">
        <w:rPr>
          <w:sz w:val="22"/>
          <w:szCs w:val="22"/>
        </w:rPr>
        <w:t>СибРегионПроект</w:t>
      </w:r>
      <w:proofErr w:type="spellEnd"/>
      <w:r w:rsidRPr="009D78CA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D78CA">
        <w:rPr>
          <w:sz w:val="22"/>
          <w:szCs w:val="22"/>
        </w:rPr>
        <w:t xml:space="preserve"> 5407231113, ОГРН 1025403221854) </w:t>
      </w:r>
    </w:p>
    <w:p w:rsidR="0002045A" w:rsidRPr="002D3BBC" w:rsidRDefault="008144DD" w:rsidP="00031E6A">
      <w:pPr>
        <w:rPr>
          <w:sz w:val="22"/>
          <w:szCs w:val="22"/>
        </w:rPr>
      </w:pPr>
      <w:r w:rsidRPr="002D3BBC">
        <w:rPr>
          <w:sz w:val="22"/>
          <w:szCs w:val="22"/>
        </w:rPr>
        <w:t>2.7. Общество с ограниченной ответственностью «</w:t>
      </w:r>
      <w:proofErr w:type="spellStart"/>
      <w:r w:rsidRPr="002D3BBC">
        <w:rPr>
          <w:sz w:val="22"/>
          <w:szCs w:val="22"/>
        </w:rPr>
        <w:t>БалтИнвест</w:t>
      </w:r>
      <w:proofErr w:type="spellEnd"/>
      <w:r w:rsidRPr="002D3BBC">
        <w:rPr>
          <w:sz w:val="22"/>
          <w:szCs w:val="22"/>
        </w:rPr>
        <w:t>-Проект» (</w:t>
      </w:r>
      <w:r w:rsidRPr="00031E6A">
        <w:rPr>
          <w:sz w:val="22"/>
          <w:szCs w:val="22"/>
        </w:rPr>
        <w:t>ИНН</w:t>
      </w:r>
      <w:r w:rsidRPr="002D3BBC">
        <w:rPr>
          <w:sz w:val="22"/>
          <w:szCs w:val="22"/>
        </w:rPr>
        <w:t xml:space="preserve"> 7842422493, ОГРН 1109847002055) </w:t>
      </w:r>
    </w:p>
    <w:p w:rsidR="0002045A" w:rsidRPr="002D3BBC" w:rsidRDefault="008144DD" w:rsidP="00031E6A">
      <w:pPr>
        <w:rPr>
          <w:sz w:val="22"/>
          <w:szCs w:val="22"/>
        </w:rPr>
      </w:pPr>
      <w:r w:rsidRPr="002D3BBC">
        <w:rPr>
          <w:sz w:val="22"/>
          <w:szCs w:val="22"/>
        </w:rPr>
        <w:t>2.8. Общество с ограниченной ответственностью «</w:t>
      </w:r>
      <w:proofErr w:type="spellStart"/>
      <w:r w:rsidRPr="002D3BBC">
        <w:rPr>
          <w:sz w:val="22"/>
          <w:szCs w:val="22"/>
        </w:rPr>
        <w:t>ЭнергоПромСтрой</w:t>
      </w:r>
      <w:proofErr w:type="spellEnd"/>
      <w:r w:rsidRPr="002D3BB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2D3BBC">
        <w:rPr>
          <w:sz w:val="22"/>
          <w:szCs w:val="22"/>
        </w:rPr>
        <w:t xml:space="preserve"> 7714704830, ОГРН 1077758339724) </w:t>
      </w:r>
    </w:p>
    <w:p w:rsidR="0002045A" w:rsidRPr="002D3BBC" w:rsidRDefault="008144DD" w:rsidP="00031E6A">
      <w:pPr>
        <w:rPr>
          <w:sz w:val="22"/>
          <w:szCs w:val="22"/>
        </w:rPr>
      </w:pPr>
      <w:r w:rsidRPr="002D3BBC">
        <w:rPr>
          <w:sz w:val="22"/>
          <w:szCs w:val="22"/>
        </w:rPr>
        <w:t>2.9. Общество с ограниченной ответственностью «МОДУЛОР» (</w:t>
      </w:r>
      <w:r w:rsidRPr="00031E6A">
        <w:rPr>
          <w:sz w:val="22"/>
          <w:szCs w:val="22"/>
        </w:rPr>
        <w:t>ИНН</w:t>
      </w:r>
      <w:r w:rsidRPr="002D3BBC">
        <w:rPr>
          <w:sz w:val="22"/>
          <w:szCs w:val="22"/>
        </w:rPr>
        <w:t xml:space="preserve"> 3444096356, ОГРН 1033400318852) </w:t>
      </w:r>
    </w:p>
    <w:p w:rsidR="0002045A" w:rsidRPr="002D3BBC" w:rsidRDefault="008144DD" w:rsidP="00031E6A">
      <w:pPr>
        <w:rPr>
          <w:sz w:val="22"/>
          <w:szCs w:val="22"/>
        </w:rPr>
      </w:pPr>
      <w:r w:rsidRPr="002D3BBC">
        <w:rPr>
          <w:sz w:val="22"/>
          <w:szCs w:val="22"/>
        </w:rPr>
        <w:t>2.10. Общество с ограниченной ответственностью «ЗАСУЛАУКС» (</w:t>
      </w:r>
      <w:r w:rsidRPr="00031E6A">
        <w:rPr>
          <w:sz w:val="22"/>
          <w:szCs w:val="22"/>
        </w:rPr>
        <w:t>ИНН</w:t>
      </w:r>
      <w:r w:rsidRPr="002D3BBC">
        <w:rPr>
          <w:sz w:val="22"/>
          <w:szCs w:val="22"/>
        </w:rPr>
        <w:t xml:space="preserve"> 3906311089, ОГРН 1133926045571) </w:t>
      </w:r>
    </w:p>
    <w:p w:rsidR="0002045A" w:rsidRPr="002D3BBC" w:rsidRDefault="008144DD" w:rsidP="00031E6A">
      <w:pPr>
        <w:rPr>
          <w:sz w:val="22"/>
          <w:szCs w:val="22"/>
        </w:rPr>
      </w:pPr>
      <w:r w:rsidRPr="002D3BBC">
        <w:rPr>
          <w:sz w:val="22"/>
          <w:szCs w:val="22"/>
        </w:rPr>
        <w:t>2.11. Общество с ограниченной ответственностью «Землеустройство» (</w:t>
      </w:r>
      <w:r w:rsidRPr="00031E6A">
        <w:rPr>
          <w:sz w:val="22"/>
          <w:szCs w:val="22"/>
        </w:rPr>
        <w:t>ИНН</w:t>
      </w:r>
      <w:r w:rsidRPr="002D3BBC">
        <w:rPr>
          <w:sz w:val="22"/>
          <w:szCs w:val="22"/>
        </w:rPr>
        <w:t xml:space="preserve"> 4703107019, ОГРН 1084703005342)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r w:rsidR="00EF43D9" w:rsidRPr="00EF43D9">
        <w:rPr>
          <w:sz w:val="22"/>
          <w:szCs w:val="22"/>
        </w:rPr>
        <w:t>Контроль за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2D3BBC" w:rsidRDefault="008144DD" w:rsidP="00031E6A">
      <w:pPr>
        <w:rPr>
          <w:sz w:val="22"/>
          <w:szCs w:val="22"/>
        </w:rPr>
      </w:pPr>
      <w:r w:rsidRPr="002D3BBC">
        <w:rPr>
          <w:sz w:val="22"/>
          <w:szCs w:val="22"/>
        </w:rPr>
        <w:t xml:space="preserve">3.1. Общество с ограниченной ответственностью «Сибирское предприятие </w:t>
      </w:r>
      <w:proofErr w:type="spellStart"/>
      <w:r w:rsidRPr="002D3BBC">
        <w:rPr>
          <w:sz w:val="22"/>
          <w:szCs w:val="22"/>
        </w:rPr>
        <w:t>Росводоканал</w:t>
      </w:r>
      <w:proofErr w:type="spellEnd"/>
      <w:r w:rsidRPr="002D3BB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2D3BBC">
        <w:rPr>
          <w:sz w:val="22"/>
          <w:szCs w:val="22"/>
        </w:rPr>
        <w:t xml:space="preserve"> 5407128236, ОГРН 1025403213109)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6A0E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6A0E3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6A0E34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«Проектная группа Союз»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2203021401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1072203001694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2D3BBC" w:rsidRPr="002D3BB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работ, указанных в свидетельстве о допуске к работам № П-022-2203021401-10032010-155/3,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10 апреля 2015 г.</w:t>
      </w:r>
    </w:p>
    <w:p w:rsidR="008144DD" w:rsidRPr="009D78C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Производственная Компания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ИнтерПром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5401307895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1085401007603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2D3BBC" w:rsidRPr="002D3BB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П-054-5401307895-02062010-227/3,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13 апреля 2015 г.</w:t>
      </w:r>
    </w:p>
    <w:p w:rsidR="008144DD" w:rsidRPr="009D78C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РегионСпецСтрой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7814423840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1089848039412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2D3BBC" w:rsidRPr="002D3BB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30 апреля 2015 г.</w:t>
      </w:r>
    </w:p>
    <w:p w:rsidR="008144DD" w:rsidRPr="009D78C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«Никос»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7228002061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1027201464432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2D3BBC" w:rsidRPr="002D3BB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апреля 2015 г.</w:t>
      </w:r>
    </w:p>
    <w:p w:rsidR="008144DD" w:rsidRPr="009D78C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СтандартПроект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2329022322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1082329000159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2D3BBC" w:rsidRPr="002D3BB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30 апреля 2015 г.</w:t>
      </w:r>
    </w:p>
    <w:p w:rsidR="006A0E34" w:rsidRDefault="006A0E34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СибРегионПроект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5407231113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1025403221854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2D3BBC" w:rsidRPr="002D3BB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П-054-5407231113-27022013-391/1,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27 марта 2015 г.</w:t>
      </w:r>
    </w:p>
    <w:p w:rsidR="008144DD" w:rsidRPr="009D78C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БалтИнвест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-Проект»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7842422493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1109847002055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2D3BBC" w:rsidRPr="002D3BB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апреля 2015 г.</w:t>
      </w:r>
    </w:p>
    <w:p w:rsidR="006A0E34" w:rsidRDefault="006A0E34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ЭнергоПромСтрой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7714704830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1077758339724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2D3BBC" w:rsidRPr="002D3BB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29 апреля 2015 г.</w:t>
      </w:r>
    </w:p>
    <w:p w:rsidR="008144DD" w:rsidRPr="009D78C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lastRenderedPageBreak/>
        <w:t>2.9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«МОДУЛОР»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3444096356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1033400318852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2D3BBC" w:rsidRPr="002D3BB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П-034-3444096356-14052010-209/5,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27 апреля 2015 г.</w:t>
      </w:r>
    </w:p>
    <w:p w:rsidR="008144DD" w:rsidRPr="009D78C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«ЗАСУЛАУКС»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3906311089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1133926045571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2D3BBC" w:rsidRPr="002D3BB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13 апреля 2015 г.</w:t>
      </w:r>
    </w:p>
    <w:p w:rsidR="008144DD" w:rsidRPr="009D78C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«Землеустройство»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4703107019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1084703005342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2D3BBC" w:rsidRPr="002D3BB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П-047-4703107019-18062010-247/5,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23 апреля 2015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D3BBC" w:rsidRPr="009D78CA" w:rsidRDefault="002D3BBC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8144DD" w:rsidP="006A0E34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 xml:space="preserve">Приняли </w:t>
      </w:r>
      <w:proofErr w:type="spellStart"/>
      <w:r w:rsidR="004507F1">
        <w:rPr>
          <w:sz w:val="22"/>
          <w:szCs w:val="22"/>
          <w:u w:val="single"/>
        </w:rPr>
        <w:t>решени</w:t>
      </w:r>
      <w:proofErr w:type="spellEnd"/>
      <w:r w:rsidR="004507F1">
        <w:rPr>
          <w:sz w:val="22"/>
          <w:szCs w:val="22"/>
          <w:u w:val="single"/>
          <w:lang w:val="en-US"/>
        </w:rPr>
        <w:t>e</w:t>
      </w:r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6A0E34" w:rsidP="006A0E3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«Сибирское предприятие </w:t>
      </w:r>
      <w:proofErr w:type="spellStart"/>
      <w:r w:rsidR="004507F1" w:rsidRPr="00BE3795">
        <w:rPr>
          <w:rFonts w:ascii="Times New Roman" w:hAnsi="Times New Roman" w:cs="Times New Roman"/>
          <w:b/>
          <w:sz w:val="22"/>
          <w:szCs w:val="22"/>
        </w:rPr>
        <w:t>Росводоканал</w:t>
      </w:r>
      <w:proofErr w:type="spellEnd"/>
      <w:r w:rsidR="004507F1"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5407128236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1025403213109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05 марта 2015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2D3BBC" w:rsidRPr="002D3BBC">
        <w:rPr>
          <w:rFonts w:ascii="Times New Roman" w:hAnsi="Times New Roman" w:cs="Times New Roman"/>
          <w:sz w:val="22"/>
          <w:szCs w:val="22"/>
        </w:rPr>
        <w:t>, условиям членства</w:t>
      </w:r>
      <w:r w:rsidR="004507F1"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П-054-5407128236-21042010-196/3,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П-054-5407128236-21042010-196/3,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r w:rsidR="00BA0232" w:rsidRPr="00BA0232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85" w:rsidRDefault="00772E85">
      <w:r>
        <w:separator/>
      </w:r>
    </w:p>
  </w:endnote>
  <w:endnote w:type="continuationSeparator" w:id="0">
    <w:p w:rsidR="00772E85" w:rsidRDefault="0077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0E2F">
      <w:rPr>
        <w:rStyle w:val="a5"/>
        <w:noProof/>
      </w:rPr>
      <w:t>2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85" w:rsidRDefault="00772E85">
      <w:r>
        <w:separator/>
      </w:r>
    </w:p>
  </w:footnote>
  <w:footnote w:type="continuationSeparator" w:id="0">
    <w:p w:rsidR="00772E85" w:rsidRDefault="00772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0E2F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3BBC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0E34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D78CA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A783A6-D6E2-40EB-B07E-F6DC5884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1099</Words>
  <Characters>8401</Characters>
  <Application>Microsoft Office Word</Application>
  <DocSecurity>0</DocSecurity>
  <Lines>70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Винокурова Ольга</cp:lastModifiedBy>
  <cp:revision>5</cp:revision>
  <cp:lastPrinted>2011-08-10T06:56:00Z</cp:lastPrinted>
  <dcterms:created xsi:type="dcterms:W3CDTF">2015-05-27T12:15:00Z</dcterms:created>
  <dcterms:modified xsi:type="dcterms:W3CDTF">2015-05-27T12:50:00Z</dcterms:modified>
</cp:coreProperties>
</file>