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60/2017</w:t>
      </w:r>
    </w:p>
    <w:p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строительства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:rsidTr="00ED4EBE">
        <w:trPr>
          <w:trHeight w:val="173"/>
        </w:trPr>
        <w:tc>
          <w:tcPr>
            <w:tcW w:w="5005" w:type="dxa"/>
          </w:tcPr>
          <w:p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03 июля 2017 г.</w:t>
            </w:r>
          </w:p>
        </w:tc>
      </w:tr>
    </w:tbl>
    <w:p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D51E53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заседании</w:t>
      </w:r>
      <w:r w:rsidRPr="00D51E53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D51E53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D51E53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D51E53">
        <w:rPr>
          <w:sz w:val="22"/>
          <w:szCs w:val="22"/>
        </w:rPr>
        <w:t xml:space="preserve"> </w:t>
      </w:r>
      <w:r w:rsidRPr="000672BA">
        <w:rPr>
          <w:sz w:val="22"/>
          <w:szCs w:val="22"/>
        </w:rPr>
        <w:t>все</w:t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D51E53">
        <w:rPr>
          <w:sz w:val="22"/>
          <w:szCs w:val="22"/>
        </w:rPr>
        <w:t xml:space="preserve"> </w:t>
      </w:r>
      <w:r w:rsidR="00D51E53">
        <w:rPr>
          <w:sz w:val="22"/>
          <w:szCs w:val="22"/>
        </w:rPr>
        <w:t>7</w:t>
      </w:r>
      <w:r w:rsidRPr="00D51E53">
        <w:rPr>
          <w:sz w:val="22"/>
          <w:szCs w:val="22"/>
        </w:rPr>
        <w:t xml:space="preserve"> (</w:t>
      </w:r>
      <w:r w:rsidR="00D51E53">
        <w:rPr>
          <w:sz w:val="22"/>
          <w:szCs w:val="22"/>
        </w:rPr>
        <w:t>Семи</w:t>
      </w:r>
      <w:r w:rsidRPr="00D51E53">
        <w:rPr>
          <w:sz w:val="22"/>
          <w:szCs w:val="22"/>
        </w:rPr>
        <w:t xml:space="preserve">) </w:t>
      </w:r>
      <w:r w:rsidRPr="007C7F45">
        <w:rPr>
          <w:sz w:val="22"/>
          <w:szCs w:val="22"/>
        </w:rPr>
        <w:t>членов</w:t>
      </w:r>
      <w:r w:rsidRPr="00D51E53">
        <w:rPr>
          <w:sz w:val="22"/>
          <w:szCs w:val="22"/>
        </w:rPr>
        <w:t xml:space="preserve"> </w:t>
      </w:r>
      <w:r w:rsidRPr="007C7F45">
        <w:rPr>
          <w:sz w:val="22"/>
          <w:szCs w:val="22"/>
        </w:rPr>
        <w:t>Совета</w:t>
      </w:r>
      <w:r w:rsidRPr="00D51E53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D51E53">
        <w:rPr>
          <w:sz w:val="22"/>
          <w:szCs w:val="22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:rsidR="00436E78" w:rsidRDefault="00436E78" w:rsidP="00BB5526">
      <w:pPr>
        <w:ind w:left="-540"/>
        <w:rPr>
          <w:sz w:val="22"/>
          <w:szCs w:val="22"/>
          <w:u w:val="single"/>
        </w:rPr>
      </w:pPr>
    </w:p>
    <w:p w:rsidR="001C3614" w:rsidRDefault="001C3614" w:rsidP="00BB5526">
      <w:pPr>
        <w:ind w:left="-540"/>
        <w:rPr>
          <w:sz w:val="22"/>
          <w:szCs w:val="22"/>
          <w:u w:val="single"/>
        </w:rPr>
      </w:pPr>
    </w:p>
    <w:p w:rsidR="001C3614" w:rsidRPr="007C7F45" w:rsidRDefault="001C3614" w:rsidP="00BB5526">
      <w:pPr>
        <w:ind w:left="-540"/>
        <w:rPr>
          <w:sz w:val="22"/>
          <w:szCs w:val="22"/>
          <w:u w:val="single"/>
        </w:rPr>
      </w:pPr>
    </w:p>
    <w:p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:rsidR="000119A9" w:rsidRPr="00F00BC7" w:rsidRDefault="00A52491" w:rsidP="000119A9">
      <w:pPr>
        <w:ind w:left="360"/>
        <w:jc w:val="both"/>
        <w:rPr>
          <w:sz w:val="22"/>
          <w:szCs w:val="22"/>
        </w:rPr>
      </w:pPr>
      <w:r w:rsidRPr="001C3614">
        <w:rPr>
          <w:sz w:val="22"/>
          <w:szCs w:val="22"/>
        </w:rPr>
        <w:t>2.</w:t>
      </w:r>
      <w:r>
        <w:rPr>
          <w:sz w:val="22"/>
          <w:szCs w:val="22"/>
          <w:lang w:val="en-US"/>
        </w:rPr>
        <w:t> </w:t>
      </w:r>
      <w:r w:rsidRPr="00A52491">
        <w:rPr>
          <w:sz w:val="22"/>
          <w:szCs w:val="22"/>
        </w:rPr>
        <w:t xml:space="preserve">О перечислении ранее внесенного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порядке п. 13 ст. 3.3 Федерального закона «О введении в действие Градостроительного кодекса РФ» от 29.12.2004 г. № 191-ФЗ (далее – Закон).</w:t>
      </w:r>
    </w:p>
    <w:p w:rsidR="00436E78" w:rsidRDefault="00436E78" w:rsidP="00A52491">
      <w:pPr>
        <w:ind w:left="360"/>
        <w:jc w:val="both"/>
        <w:rPr>
          <w:sz w:val="22"/>
          <w:szCs w:val="22"/>
          <w:u w:val="single"/>
        </w:rPr>
      </w:pPr>
    </w:p>
    <w:p w:rsidR="00C624BD" w:rsidRPr="00F00BC7" w:rsidRDefault="00C624BD" w:rsidP="00C624BD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Pr="001C3614"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 </w:t>
      </w:r>
      <w:r w:rsidRPr="008B2CAB">
        <w:rPr>
          <w:sz w:val="22"/>
          <w:szCs w:val="22"/>
        </w:rPr>
        <w:t>О перечислении средств компенсационного фонда обеспечения договорных обязательств Ассоциации со специального банковского счета, открытого в ПАО Банк «Финансовая Корпорация Открытие», на специальный банковский счет, открытый в АО «АЛЬФА-БАНК».</w:t>
      </w:r>
    </w:p>
    <w:p w:rsidR="00C624BD" w:rsidRDefault="00C624BD" w:rsidP="00A52491">
      <w:pPr>
        <w:ind w:left="360"/>
        <w:jc w:val="both"/>
        <w:rPr>
          <w:sz w:val="22"/>
          <w:szCs w:val="22"/>
          <w:u w:val="single"/>
        </w:rPr>
      </w:pPr>
    </w:p>
    <w:p w:rsidR="001C3614" w:rsidRDefault="001C3614" w:rsidP="00A52491">
      <w:pPr>
        <w:ind w:left="360"/>
        <w:jc w:val="both"/>
        <w:rPr>
          <w:sz w:val="22"/>
          <w:szCs w:val="22"/>
          <w:u w:val="single"/>
        </w:rPr>
      </w:pPr>
    </w:p>
    <w:p w:rsidR="001C3614" w:rsidRPr="001C3614" w:rsidRDefault="001C3614" w:rsidP="00A52491">
      <w:pPr>
        <w:ind w:left="360"/>
        <w:jc w:val="both"/>
        <w:rPr>
          <w:sz w:val="22"/>
          <w:szCs w:val="22"/>
          <w:u w:val="single"/>
        </w:rPr>
      </w:pPr>
    </w:p>
    <w:p w:rsidR="00436E78" w:rsidRPr="001C3614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РЕШИЛИ</w:t>
      </w:r>
      <w:r w:rsidRPr="001C3614">
        <w:rPr>
          <w:sz w:val="22"/>
          <w:szCs w:val="22"/>
          <w:u w:val="single"/>
        </w:rPr>
        <w:t>:</w:t>
      </w:r>
    </w:p>
    <w:p w:rsidR="000119A9" w:rsidRPr="00733B20" w:rsidRDefault="00A52491" w:rsidP="000119A9">
      <w:pPr>
        <w:ind w:left="-540"/>
        <w:jc w:val="both"/>
        <w:rPr>
          <w:sz w:val="22"/>
          <w:szCs w:val="22"/>
        </w:rPr>
      </w:pPr>
      <w:r w:rsidRPr="001C3614">
        <w:rPr>
          <w:sz w:val="22"/>
          <w:szCs w:val="22"/>
        </w:rPr>
        <w:t xml:space="preserve">2.1.1. </w:t>
      </w:r>
      <w:r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от </w:t>
      </w:r>
      <w:r w:rsidRPr="00A40A5F">
        <w:rPr>
          <w:b/>
          <w:sz w:val="22"/>
          <w:szCs w:val="22"/>
        </w:rPr>
        <w:t>Индивидуального предпринимателя Буйло Дмитрия Ивановича</w:t>
      </w:r>
      <w:r w:rsidRPr="00A52491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(ОГРНИП 313236328300015,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233403431627)</w:t>
      </w:r>
      <w:r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(вх. № 1392 от 19.06.2017 г.) и документов, подтверждающих факт принятия решения о приеме </w:t>
      </w:r>
      <w:r w:rsidRPr="00A40A5F">
        <w:rPr>
          <w:b/>
          <w:sz w:val="22"/>
          <w:szCs w:val="22"/>
        </w:rPr>
        <w:t>Индивидуального предпринимателя Буйло Дмитрия Ивановича</w:t>
      </w:r>
      <w:r w:rsidRPr="00A52491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(ОГРНИП 313236328300015,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233403431627)</w:t>
      </w:r>
      <w:r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1432 от 23.06.2017 г.</w:t>
      </w:r>
      <w:r w:rsidRPr="00A52491">
        <w:rPr>
          <w:sz w:val="22"/>
          <w:szCs w:val="22"/>
        </w:rPr>
        <w:t>):</w:t>
      </w:r>
    </w:p>
    <w:p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Индивидуальным предпринимателем Буйло Дмитрием Ивановичем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(ОГРНИП 313236328300015,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233403431627)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300 000 (триста тысяч)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:rsidR="00436E78" w:rsidRPr="001C3614" w:rsidRDefault="00A52491" w:rsidP="00A52491">
      <w:pPr>
        <w:ind w:left="-540"/>
        <w:jc w:val="both"/>
        <w:rPr>
          <w:sz w:val="22"/>
          <w:szCs w:val="22"/>
        </w:rPr>
      </w:pPr>
      <w:r w:rsidRPr="001C3614">
        <w:rPr>
          <w:sz w:val="22"/>
          <w:szCs w:val="22"/>
        </w:rPr>
        <w:t xml:space="preserve">2.2.1. </w:t>
      </w:r>
      <w:r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от </w:t>
      </w:r>
      <w:r w:rsidRPr="00A40A5F">
        <w:rPr>
          <w:b/>
          <w:sz w:val="22"/>
          <w:szCs w:val="22"/>
        </w:rPr>
        <w:t>Общества с ограниченной ответственностью «Универсалводстрой»</w:t>
      </w:r>
      <w:r w:rsidRPr="00A52491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1103460002491,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3445110772)</w:t>
      </w:r>
      <w:r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(вх. № 1475 от 26.06.2017 г.) и документов, подтверждающих факт принятия решения о приеме </w:t>
      </w:r>
      <w:r w:rsidRPr="00A40A5F">
        <w:rPr>
          <w:b/>
          <w:sz w:val="22"/>
          <w:szCs w:val="22"/>
        </w:rPr>
        <w:t>Общества с ограниченной ответственностью «Универсалводстрой»</w:t>
      </w:r>
      <w:r w:rsidRPr="00A52491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1103460002491,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3445110772)</w:t>
      </w:r>
      <w:r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1475 от 26.06.2017 г.</w:t>
      </w:r>
      <w:r w:rsidRPr="00A52491">
        <w:rPr>
          <w:sz w:val="22"/>
          <w:szCs w:val="22"/>
        </w:rPr>
        <w:t>):</w:t>
      </w:r>
    </w:p>
    <w:p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«Универсалводстрой»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1103460002491,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3445110772)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1 000 000 (один миллион)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:rsidR="00A52491" w:rsidRPr="00B067AC" w:rsidRDefault="00A52491" w:rsidP="00A52491">
      <w:pPr>
        <w:ind w:left="-540"/>
        <w:jc w:val="both"/>
        <w:rPr>
          <w:sz w:val="22"/>
          <w:szCs w:val="22"/>
        </w:rPr>
      </w:pPr>
    </w:p>
    <w:p w:rsidR="00436E78" w:rsidRPr="001C3614" w:rsidRDefault="00A52491" w:rsidP="00A52491">
      <w:pPr>
        <w:ind w:left="-540"/>
        <w:jc w:val="both"/>
        <w:rPr>
          <w:sz w:val="22"/>
          <w:szCs w:val="22"/>
        </w:rPr>
      </w:pPr>
      <w:r w:rsidRPr="001C3614">
        <w:rPr>
          <w:sz w:val="22"/>
          <w:szCs w:val="22"/>
        </w:rPr>
        <w:t xml:space="preserve">2.3.1. </w:t>
      </w:r>
      <w:r w:rsidRPr="00A52491">
        <w:rPr>
          <w:sz w:val="22"/>
          <w:szCs w:val="22"/>
        </w:rPr>
        <w:t xml:space="preserve">В связи с поступлением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от </w:t>
      </w:r>
      <w:r w:rsidRPr="00A40A5F">
        <w:rPr>
          <w:b/>
          <w:sz w:val="22"/>
          <w:szCs w:val="22"/>
        </w:rPr>
        <w:t>Общества с ограниченной ответственностью «Строитель»</w:t>
      </w:r>
      <w:r w:rsidRPr="00A52491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1082221002137,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2221132087)</w:t>
      </w:r>
      <w:r w:rsidRPr="00A52491">
        <w:rPr>
          <w:sz w:val="22"/>
          <w:szCs w:val="22"/>
        </w:rPr>
        <w:t xml:space="preserve">, добровольно прекратившего членство в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целях перехода в другую саморегулируемую организацию по месту регистрации в соответствии с п. 6 ст. 3.3 Закона, заявления о перечислении ранее внесенного им взноса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(вх. № 1518 от 30.06.2017 г.) и документов, подтверждающих факт принятия решения о приеме </w:t>
      </w:r>
      <w:r w:rsidRPr="00A40A5F">
        <w:rPr>
          <w:b/>
          <w:sz w:val="22"/>
          <w:szCs w:val="22"/>
        </w:rPr>
        <w:t>Общества с ограниченной ответственностью «Строитель»</w:t>
      </w:r>
      <w:r w:rsidRPr="00A52491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1082221002137,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2221132087)</w:t>
      </w:r>
      <w:r w:rsidRPr="00A52491">
        <w:rPr>
          <w:sz w:val="22"/>
          <w:szCs w:val="22"/>
        </w:rPr>
        <w:t xml:space="preserve"> в члены саморегулируемой организации по месту регистрации (вх. № </w:t>
      </w:r>
      <w:r w:rsidR="008E64DB" w:rsidRPr="00A52491">
        <w:rPr>
          <w:sz w:val="22"/>
          <w:szCs w:val="22"/>
        </w:rPr>
        <w:t>1548 от 03.07.2017 г.</w:t>
      </w:r>
      <w:r w:rsidRPr="00A52491">
        <w:rPr>
          <w:sz w:val="22"/>
          <w:szCs w:val="22"/>
        </w:rPr>
        <w:t>):</w:t>
      </w:r>
    </w:p>
    <w:p w:rsidR="00A52491" w:rsidRDefault="00A52491" w:rsidP="00A52491">
      <w:pPr>
        <w:ind w:left="-540"/>
        <w:jc w:val="both"/>
        <w:rPr>
          <w:sz w:val="22"/>
          <w:szCs w:val="22"/>
        </w:rPr>
      </w:pPr>
      <w:r w:rsidRPr="00A52491">
        <w:rPr>
          <w:sz w:val="22"/>
          <w:szCs w:val="22"/>
        </w:rPr>
        <w:lastRenderedPageBreak/>
        <w:t xml:space="preserve">- перечислить внесенный </w:t>
      </w:r>
      <w:r w:rsidRPr="009A783C">
        <w:rPr>
          <w:b/>
          <w:sz w:val="22"/>
          <w:szCs w:val="22"/>
        </w:rPr>
        <w:t>Обществом с ограниченной ответственностью «Строитель»</w:t>
      </w:r>
      <w:r w:rsidRPr="009A783C">
        <w:rPr>
          <w:sz w:val="22"/>
          <w:szCs w:val="22"/>
        </w:rPr>
        <w:t xml:space="preserve"> </w:t>
      </w:r>
      <w:r w:rsidRPr="00B067AC">
        <w:rPr>
          <w:sz w:val="22"/>
          <w:szCs w:val="22"/>
        </w:rPr>
        <w:t>(ОГРН 1082221002137,</w:t>
      </w:r>
      <w:r>
        <w:rPr>
          <w:sz w:val="22"/>
          <w:szCs w:val="22"/>
          <w:lang w:val="en-US"/>
        </w:rPr>
        <w:t> </w:t>
      </w:r>
      <w:r w:rsidRPr="0017086E">
        <w:rPr>
          <w:sz w:val="22"/>
          <w:szCs w:val="22"/>
        </w:rPr>
        <w:t>ИНН</w:t>
      </w:r>
      <w:r w:rsidRPr="00B067AC">
        <w:rPr>
          <w:sz w:val="22"/>
          <w:szCs w:val="22"/>
        </w:rPr>
        <w:t xml:space="preserve"> 2221132087)</w:t>
      </w:r>
      <w:r w:rsidRPr="00A52491">
        <w:rPr>
          <w:sz w:val="22"/>
          <w:szCs w:val="22"/>
        </w:rPr>
        <w:t xml:space="preserve">, взнос в компенсационный фонд </w:t>
      </w:r>
      <w:r w:rsidR="00B111E1" w:rsidRPr="00B111E1">
        <w:rPr>
          <w:sz w:val="22"/>
          <w:szCs w:val="22"/>
        </w:rPr>
        <w:t>Ассоциации</w:t>
      </w:r>
      <w:r w:rsidRPr="00A52491">
        <w:rPr>
          <w:sz w:val="22"/>
          <w:szCs w:val="22"/>
        </w:rPr>
        <w:t xml:space="preserve"> в размере 1 000 000 (один миллион) рублей в саморегулируемую организацию по месту регистрации в течение семи рабочих дней со дня поступления в </w:t>
      </w:r>
      <w:r w:rsidR="00B111E1">
        <w:rPr>
          <w:sz w:val="22"/>
          <w:szCs w:val="22"/>
        </w:rPr>
        <w:t>Ассоциацию</w:t>
      </w:r>
      <w:r w:rsidRPr="00A52491">
        <w:rPr>
          <w:sz w:val="22"/>
          <w:szCs w:val="22"/>
        </w:rPr>
        <w:t xml:space="preserve"> соответствующих заявления и документов по реквизитам, указанным в заявлении, в соответствии с п.13 ст. 3.3 Закона.</w:t>
      </w:r>
    </w:p>
    <w:p w:rsidR="00A52491" w:rsidRDefault="00A52491" w:rsidP="00A52491">
      <w:pPr>
        <w:ind w:left="-540"/>
        <w:jc w:val="both"/>
        <w:rPr>
          <w:sz w:val="22"/>
          <w:szCs w:val="22"/>
        </w:rPr>
      </w:pPr>
    </w:p>
    <w:p w:rsidR="00C624BD" w:rsidRDefault="00C624BD" w:rsidP="00C624BD">
      <w:pPr>
        <w:ind w:left="-540"/>
        <w:jc w:val="both"/>
        <w:rPr>
          <w:sz w:val="22"/>
          <w:szCs w:val="22"/>
        </w:rPr>
      </w:pPr>
      <w:r>
        <w:rPr>
          <w:sz w:val="22"/>
          <w:szCs w:val="22"/>
        </w:rPr>
        <w:t>3.1.1. Перечислить средства компенсационного фонда обеспечения договорных обязательств Ассоциации со специального банковского</w:t>
      </w:r>
      <w:r w:rsidRPr="00A23642">
        <w:rPr>
          <w:sz w:val="22"/>
          <w:szCs w:val="22"/>
        </w:rPr>
        <w:t xml:space="preserve"> </w:t>
      </w:r>
      <w:r>
        <w:rPr>
          <w:sz w:val="22"/>
          <w:szCs w:val="22"/>
        </w:rPr>
        <w:t>счета, открытого</w:t>
      </w:r>
      <w:r w:rsidRPr="00950428">
        <w:t xml:space="preserve"> </w:t>
      </w:r>
      <w:r>
        <w:t xml:space="preserve">в </w:t>
      </w:r>
      <w:r w:rsidRPr="00950428">
        <w:rPr>
          <w:sz w:val="22"/>
          <w:szCs w:val="22"/>
        </w:rPr>
        <w:t>ПАО Банк «Финансовая Корпорация Открытие»</w:t>
      </w:r>
      <w:r>
        <w:rPr>
          <w:sz w:val="22"/>
          <w:szCs w:val="22"/>
        </w:rPr>
        <w:t>,</w:t>
      </w:r>
      <w:r w:rsidRPr="00950428">
        <w:rPr>
          <w:sz w:val="22"/>
          <w:szCs w:val="22"/>
        </w:rPr>
        <w:t xml:space="preserve"> </w:t>
      </w:r>
      <w:r>
        <w:rPr>
          <w:sz w:val="22"/>
          <w:szCs w:val="22"/>
        </w:rPr>
        <w:t>на специальный банковский</w:t>
      </w:r>
      <w:r w:rsidRPr="00950428">
        <w:rPr>
          <w:sz w:val="22"/>
          <w:szCs w:val="22"/>
        </w:rPr>
        <w:t xml:space="preserve"> счет</w:t>
      </w:r>
      <w:r>
        <w:rPr>
          <w:sz w:val="22"/>
          <w:szCs w:val="22"/>
        </w:rPr>
        <w:t xml:space="preserve">, открытый </w:t>
      </w:r>
      <w:r w:rsidRPr="00950428">
        <w:rPr>
          <w:sz w:val="22"/>
          <w:szCs w:val="22"/>
        </w:rPr>
        <w:t>в</w:t>
      </w:r>
      <w:r w:rsidRPr="00950428">
        <w:t xml:space="preserve"> </w:t>
      </w:r>
      <w:r w:rsidRPr="00950428">
        <w:rPr>
          <w:sz w:val="22"/>
          <w:szCs w:val="22"/>
        </w:rPr>
        <w:t>АО «АЛЬФА-БАНК</w:t>
      </w:r>
      <w:r>
        <w:rPr>
          <w:sz w:val="22"/>
          <w:szCs w:val="22"/>
        </w:rPr>
        <w:t>».</w:t>
      </w:r>
    </w:p>
    <w:p w:rsidR="00C624BD" w:rsidRDefault="00C624BD" w:rsidP="00A52491">
      <w:pPr>
        <w:ind w:left="-540"/>
        <w:jc w:val="both"/>
        <w:rPr>
          <w:sz w:val="22"/>
          <w:szCs w:val="22"/>
        </w:rPr>
      </w:pPr>
      <w:bookmarkStart w:id="0" w:name="_GoBack"/>
      <w:bookmarkEnd w:id="0"/>
    </w:p>
    <w:p w:rsidR="00C624BD" w:rsidRPr="00B067AC" w:rsidRDefault="00C624BD" w:rsidP="00A52491">
      <w:pPr>
        <w:ind w:left="-540"/>
        <w:jc w:val="both"/>
        <w:rPr>
          <w:sz w:val="22"/>
          <w:szCs w:val="22"/>
        </w:rPr>
      </w:pPr>
    </w:p>
    <w:p w:rsidR="00436E78" w:rsidRPr="001C3614" w:rsidRDefault="00436E78" w:rsidP="00A52491">
      <w:pPr>
        <w:ind w:left="-540"/>
        <w:jc w:val="both"/>
        <w:rPr>
          <w:sz w:val="22"/>
          <w:szCs w:val="22"/>
        </w:rPr>
      </w:pPr>
      <w:r w:rsidRPr="001C3614">
        <w:rPr>
          <w:sz w:val="22"/>
          <w:szCs w:val="22"/>
        </w:rPr>
        <w:t>03 июля 2017 г.</w:t>
      </w:r>
    </w:p>
    <w:p w:rsidR="001C3614" w:rsidRPr="001C3614" w:rsidRDefault="001C3614" w:rsidP="007863E4">
      <w:pPr>
        <w:ind w:left="-540"/>
        <w:rPr>
          <w:sz w:val="22"/>
          <w:szCs w:val="22"/>
        </w:rPr>
      </w:pPr>
    </w:p>
    <w:p w:rsidR="00436E78" w:rsidRPr="001C3614" w:rsidRDefault="00436E78" w:rsidP="007863E4">
      <w:pPr>
        <w:ind w:left="-540"/>
        <w:rPr>
          <w:sz w:val="22"/>
          <w:szCs w:val="22"/>
        </w:rPr>
      </w:pPr>
      <w:r w:rsidRPr="001C3614">
        <w:rPr>
          <w:sz w:val="22"/>
          <w:szCs w:val="22"/>
        </w:rPr>
        <w:t xml:space="preserve">Председатель    </w:t>
      </w:r>
      <w:r w:rsidR="007863E4" w:rsidRPr="001C3614">
        <w:rPr>
          <w:sz w:val="22"/>
          <w:szCs w:val="22"/>
        </w:rPr>
        <w:t xml:space="preserve">                      </w:t>
      </w:r>
      <w:r w:rsidRPr="001C3614">
        <w:rPr>
          <w:sz w:val="22"/>
          <w:szCs w:val="22"/>
        </w:rPr>
        <w:t xml:space="preserve">    </w:t>
      </w:r>
      <w:r w:rsidR="007863E4" w:rsidRPr="001C3614">
        <w:rPr>
          <w:sz w:val="22"/>
          <w:szCs w:val="22"/>
        </w:rPr>
        <w:t xml:space="preserve">________________/ </w:t>
      </w:r>
      <w:r w:rsidR="00D51E53" w:rsidRPr="001C3614">
        <w:rPr>
          <w:sz w:val="22"/>
          <w:szCs w:val="22"/>
        </w:rPr>
        <w:t>Пышкин А.В.</w:t>
      </w:r>
      <w:r w:rsidR="007863E4" w:rsidRPr="001C3614">
        <w:rPr>
          <w:sz w:val="22"/>
          <w:szCs w:val="22"/>
        </w:rPr>
        <w:t xml:space="preserve"> /</w:t>
      </w:r>
    </w:p>
    <w:p w:rsidR="007863E4" w:rsidRPr="001C3614" w:rsidRDefault="007863E4" w:rsidP="007863E4">
      <w:pPr>
        <w:ind w:left="-540"/>
        <w:rPr>
          <w:sz w:val="22"/>
          <w:szCs w:val="22"/>
        </w:rPr>
      </w:pPr>
    </w:p>
    <w:p w:rsidR="00436E78" w:rsidRPr="001C3614" w:rsidRDefault="00436E78" w:rsidP="007863E4">
      <w:pPr>
        <w:ind w:left="-540"/>
        <w:rPr>
          <w:sz w:val="22"/>
          <w:szCs w:val="22"/>
        </w:rPr>
      </w:pPr>
      <w:r w:rsidRPr="001C3614">
        <w:rPr>
          <w:sz w:val="22"/>
          <w:szCs w:val="22"/>
        </w:rPr>
        <w:t>Секретарь                                         ________________/</w:t>
      </w:r>
      <w:r w:rsidR="007863E4" w:rsidRPr="001C3614">
        <w:rPr>
          <w:sz w:val="22"/>
          <w:szCs w:val="22"/>
        </w:rPr>
        <w:t xml:space="preserve"> </w:t>
      </w:r>
      <w:r w:rsidRPr="001C3614">
        <w:rPr>
          <w:sz w:val="22"/>
          <w:szCs w:val="22"/>
        </w:rPr>
        <w:t>Амбарцумян В.В.</w:t>
      </w:r>
      <w:r w:rsidR="007863E4" w:rsidRPr="001C3614">
        <w:rPr>
          <w:sz w:val="22"/>
          <w:szCs w:val="22"/>
        </w:rPr>
        <w:t xml:space="preserve"> </w:t>
      </w:r>
      <w:r w:rsidRPr="001C3614">
        <w:rPr>
          <w:sz w:val="22"/>
          <w:szCs w:val="22"/>
        </w:rPr>
        <w:t>/</w:t>
      </w:r>
    </w:p>
    <w:p w:rsidR="00436E78" w:rsidRPr="001C3614" w:rsidRDefault="00436E78" w:rsidP="007863E4">
      <w:pPr>
        <w:ind w:left="-540"/>
        <w:rPr>
          <w:sz w:val="22"/>
          <w:szCs w:val="22"/>
        </w:rPr>
      </w:pPr>
    </w:p>
    <w:sectPr w:rsidR="00436E78" w:rsidRPr="001C3614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2B87" w:rsidRDefault="00142B87">
      <w:r>
        <w:separator/>
      </w:r>
    </w:p>
  </w:endnote>
  <w:endnote w:type="continuationSeparator" w:id="0">
    <w:p w:rsidR="00142B87" w:rsidRDefault="00142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436E78" w:rsidRDefault="00436E7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E78" w:rsidRDefault="00436E78" w:rsidP="00BB552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24BD">
      <w:rPr>
        <w:rStyle w:val="a5"/>
        <w:noProof/>
      </w:rPr>
      <w:t>2</w:t>
    </w:r>
    <w:r>
      <w:rPr>
        <w:rStyle w:val="a5"/>
      </w:rPr>
      <w:fldChar w:fldCharType="end"/>
    </w:r>
  </w:p>
  <w:p w:rsidR="00436E78" w:rsidRDefault="00436E7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2B87" w:rsidRDefault="00142B87">
      <w:r>
        <w:separator/>
      </w:r>
    </w:p>
  </w:footnote>
  <w:footnote w:type="continuationSeparator" w:id="0">
    <w:p w:rsidR="00142B87" w:rsidRDefault="00142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401D"/>
    <w:rsid w:val="001960AC"/>
    <w:rsid w:val="001B600B"/>
    <w:rsid w:val="001B77A5"/>
    <w:rsid w:val="001C3614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83167"/>
    <w:rsid w:val="00292214"/>
    <w:rsid w:val="002956D1"/>
    <w:rsid w:val="002B77F9"/>
    <w:rsid w:val="002D4B9F"/>
    <w:rsid w:val="002E6283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A388D"/>
    <w:rsid w:val="004D59C8"/>
    <w:rsid w:val="004E2159"/>
    <w:rsid w:val="004E73A4"/>
    <w:rsid w:val="004F7A85"/>
    <w:rsid w:val="00524A56"/>
    <w:rsid w:val="0053235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1F0D"/>
    <w:rsid w:val="00816793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24BD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C24508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526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a4">
    <w:name w:val="Нижний колонтитул Знак"/>
    <w:link w:val="a3"/>
    <w:uiPriority w:val="99"/>
    <w:locked/>
    <w:rsid w:val="00BB5526"/>
    <w:rPr>
      <w:sz w:val="24"/>
      <w:lang w:val="ru-RU" w:eastAsia="ru-RU"/>
    </w:rPr>
  </w:style>
  <w:style w:type="character" w:styleId="a5">
    <w:name w:val="page number"/>
    <w:uiPriority w:val="99"/>
    <w:rsid w:val="00BB5526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B81E1C"/>
    <w:rPr>
      <w:sz w:val="2"/>
      <w:szCs w:val="20"/>
    </w:rPr>
  </w:style>
  <w:style w:type="character" w:customStyle="1" w:styleId="a7">
    <w:name w:val="Текст выноски Знак"/>
    <w:link w:val="a6"/>
    <w:uiPriority w:val="99"/>
    <w:semiHidden/>
    <w:locked/>
    <w:rsid w:val="001B77A5"/>
    <w:rPr>
      <w:rFonts w:cs="Times New Roman"/>
      <w:sz w:val="2"/>
    </w:rPr>
  </w:style>
  <w:style w:type="table" w:styleId="a8">
    <w:name w:val="Table Grid"/>
    <w:basedOn w:val="a1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684</Words>
  <Characters>3899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Выписка из Протокола № 50/2010</vt:lpstr>
      <vt:lpstr>Выписка из Протокола № 50/2010</vt:lpstr>
    </vt:vector>
  </TitlesOfParts>
  <Company/>
  <LinksUpToDate>false</LinksUpToDate>
  <CharactersWithSpaces>4574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Бражененко Дмитрий</cp:lastModifiedBy>
  <cp:revision>2</cp:revision>
  <cp:lastPrinted>2010-08-12T14:42:00Z</cp:lastPrinted>
  <dcterms:created xsi:type="dcterms:W3CDTF">2019-08-19T09:44:00Z</dcterms:created>
  <dcterms:modified xsi:type="dcterms:W3CDTF">2019-08-19T09:44:00Z</dcterms:modified>
</cp:coreProperties>
</file>