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ИРМ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7467077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938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