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августа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«Группа «Спектр»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1076027000720,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6027101800)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августа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